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3408F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DC759B">
        <w:rPr>
          <w:b/>
          <w:bCs/>
          <w:sz w:val="22"/>
          <w:szCs w:val="22"/>
        </w:rPr>
        <w:t>31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A21B3B" w:rsidRDefault="00A21B3B" w:rsidP="00631B42">
      <w:pPr>
        <w:jc w:val="both"/>
      </w:pP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DC759B">
        <w:t>15</w:t>
      </w:r>
      <w:r w:rsidR="00DB499C">
        <w:t xml:space="preserve"> </w:t>
      </w:r>
      <w:r w:rsidR="006D43A4">
        <w:t>ию</w:t>
      </w:r>
      <w:r w:rsidR="00DC759B">
        <w:t>л</w:t>
      </w:r>
      <w:r w:rsidR="006D43A4">
        <w:t>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A21B3B" w:rsidRDefault="00A21B3B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Шелягин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Сигалаев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Бараева Хадича</w:t>
      </w:r>
      <w:r w:rsidR="00F27C2F">
        <w:rPr>
          <w:sz w:val="23"/>
          <w:szCs w:val="23"/>
        </w:rPr>
        <w:t xml:space="preserve"> Исхаковна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DC759B" w:rsidRDefault="00563354" w:rsidP="00563354">
      <w:pPr>
        <w:jc w:val="both"/>
        <w:rPr>
          <w:sz w:val="22"/>
          <w:szCs w:val="22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>
        <w:rPr>
          <w:sz w:val="22"/>
          <w:szCs w:val="22"/>
        </w:rPr>
        <w:t>.</w:t>
      </w:r>
    </w:p>
    <w:p w:rsidR="00563354" w:rsidRPr="00866EFD" w:rsidRDefault="007B37FC" w:rsidP="00563354">
      <w:pPr>
        <w:jc w:val="both"/>
        <w:rPr>
          <w:color w:val="000000"/>
          <w:sz w:val="23"/>
          <w:szCs w:val="23"/>
        </w:rPr>
      </w:pPr>
      <w:r w:rsidRPr="007B37FC">
        <w:rPr>
          <w:sz w:val="23"/>
          <w:szCs w:val="23"/>
        </w:rPr>
        <w:t xml:space="preserve"> </w:t>
      </w:r>
      <w:r w:rsidR="00563354"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="00563354"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="00563354"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5282E" w:rsidRDefault="00DC759B" w:rsidP="00E5282E">
      <w:pPr>
        <w:pStyle w:val="af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8D5D74">
        <w:rPr>
          <w:color w:val="000000"/>
          <w:sz w:val="22"/>
          <w:szCs w:val="22"/>
        </w:rPr>
        <w:t xml:space="preserve">О применении меры дисциплинарного воздействия в виде исключения из </w:t>
      </w:r>
      <w:r w:rsidRPr="00503EC6">
        <w:rPr>
          <w:color w:val="000000"/>
          <w:sz w:val="22"/>
          <w:szCs w:val="22"/>
        </w:rPr>
        <w:t xml:space="preserve">членов Ассоциации </w:t>
      </w:r>
      <w:r>
        <w:rPr>
          <w:color w:val="000000"/>
          <w:sz w:val="22"/>
          <w:szCs w:val="22"/>
        </w:rPr>
        <w:br/>
      </w:r>
      <w:r w:rsidRPr="00503EC6">
        <w:rPr>
          <w:color w:val="000000"/>
          <w:sz w:val="22"/>
          <w:szCs w:val="22"/>
        </w:rPr>
        <w:t>СРО «ОСОТК»</w:t>
      </w:r>
      <w:r w:rsidRPr="008D5D74">
        <w:rPr>
          <w:color w:val="000000"/>
          <w:sz w:val="22"/>
          <w:szCs w:val="22"/>
        </w:rPr>
        <w:t>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578FE" w:rsidRPr="00B77009" w:rsidRDefault="005578FE" w:rsidP="001D03D2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r w:rsidR="00DC759B" w:rsidRPr="00DC759B">
        <w:rPr>
          <w:sz w:val="23"/>
          <w:szCs w:val="23"/>
        </w:rPr>
        <w:t>Акционерное общество «Союзтехноком»</w:t>
      </w:r>
      <w:r w:rsidR="00DC759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6D43A4">
        <w:rPr>
          <w:sz w:val="23"/>
          <w:szCs w:val="23"/>
        </w:rPr>
        <w:t>вступительного взноса и</w:t>
      </w:r>
      <w:r w:rsidR="00847191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взнос</w:t>
      </w:r>
      <w:r w:rsidR="00A21B3B"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 xml:space="preserve">в компенсационный фонд возмещения вреда Ассоциации </w:t>
      </w:r>
      <w:r w:rsidR="00A21B3B">
        <w:rPr>
          <w:sz w:val="23"/>
          <w:szCs w:val="23"/>
        </w:rPr>
        <w:br/>
      </w:r>
      <w:r w:rsidRPr="00B77009">
        <w:rPr>
          <w:sz w:val="23"/>
          <w:szCs w:val="23"/>
        </w:rPr>
        <w:t>СРО «ОСОТК» в соответствии с уровн</w:t>
      </w:r>
      <w:r w:rsidR="00A21B3B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DC759B" w:rsidP="00DC759B">
            <w:pPr>
              <w:jc w:val="center"/>
              <w:rPr>
                <w:bCs/>
                <w:sz w:val="23"/>
                <w:szCs w:val="23"/>
              </w:rPr>
            </w:pPr>
            <w:r w:rsidRPr="00DC759B">
              <w:rPr>
                <w:bCs/>
                <w:sz w:val="23"/>
                <w:szCs w:val="23"/>
              </w:rPr>
              <w:t xml:space="preserve">Акционерное общество </w:t>
            </w:r>
            <w:r>
              <w:rPr>
                <w:bCs/>
                <w:sz w:val="23"/>
                <w:szCs w:val="23"/>
              </w:rPr>
              <w:t>«</w:t>
            </w:r>
            <w:r w:rsidRPr="00DC759B">
              <w:rPr>
                <w:bCs/>
                <w:sz w:val="23"/>
                <w:szCs w:val="23"/>
              </w:rPr>
              <w:t>Союзтехноком</w:t>
            </w:r>
            <w:r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DC759B" w:rsidP="00153997">
            <w:pPr>
              <w:jc w:val="center"/>
              <w:rPr>
                <w:bCs/>
                <w:sz w:val="23"/>
                <w:szCs w:val="23"/>
              </w:rPr>
            </w:pPr>
            <w:r w:rsidRPr="00DC759B">
              <w:rPr>
                <w:bCs/>
                <w:sz w:val="23"/>
                <w:szCs w:val="23"/>
              </w:rPr>
              <w:t>7704233075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DC759B" w:rsidP="00153997">
            <w:pPr>
              <w:jc w:val="center"/>
              <w:rPr>
                <w:bCs/>
                <w:sz w:val="23"/>
                <w:szCs w:val="23"/>
              </w:rPr>
            </w:pPr>
            <w:r w:rsidRPr="00DC759B">
              <w:rPr>
                <w:bCs/>
                <w:sz w:val="23"/>
                <w:szCs w:val="23"/>
              </w:rPr>
              <w:t>1037700246781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в реестр членов сведения о юридическом лице с указанием соответствующих прав члена Ассоциации в день поступления сведений об оплате </w:t>
      </w:r>
      <w:r w:rsidR="001D03D2" w:rsidRPr="00B77009">
        <w:rPr>
          <w:sz w:val="23"/>
          <w:szCs w:val="23"/>
        </w:rPr>
        <w:t xml:space="preserve">вступительного взноса </w:t>
      </w:r>
      <w:r w:rsidR="001D03D2">
        <w:rPr>
          <w:sz w:val="23"/>
          <w:szCs w:val="23"/>
        </w:rPr>
        <w:t xml:space="preserve">и </w:t>
      </w:r>
      <w:r w:rsidRPr="00B77009">
        <w:rPr>
          <w:sz w:val="23"/>
          <w:szCs w:val="23"/>
        </w:rPr>
        <w:t>взноса в компенсационный фонд возмещения вреда</w:t>
      </w:r>
      <w:r w:rsidR="00D43676">
        <w:rPr>
          <w:sz w:val="23"/>
          <w:szCs w:val="23"/>
        </w:rPr>
        <w:t xml:space="preserve">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7F1AE6" w:rsidRDefault="007F1AE6" w:rsidP="005578FE">
      <w:pPr>
        <w:jc w:val="both"/>
        <w:rPr>
          <w:b/>
          <w:bCs/>
          <w:sz w:val="23"/>
          <w:szCs w:val="23"/>
        </w:rPr>
      </w:pPr>
    </w:p>
    <w:p w:rsidR="00DC759B" w:rsidRPr="00CD66A2" w:rsidRDefault="00E5282E" w:rsidP="00DC759B">
      <w:pPr>
        <w:numPr>
          <w:ilvl w:val="0"/>
          <w:numId w:val="37"/>
        </w:numPr>
        <w:ind w:left="0" w:firstLine="0"/>
        <w:jc w:val="both"/>
        <w:rPr>
          <w:color w:val="000000"/>
          <w:sz w:val="22"/>
          <w:szCs w:val="22"/>
        </w:rPr>
      </w:pPr>
      <w:r w:rsidRPr="00DC759B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DC759B">
        <w:rPr>
          <w:color w:val="000000"/>
          <w:sz w:val="22"/>
          <w:szCs w:val="22"/>
        </w:rPr>
        <w:t xml:space="preserve"> </w:t>
      </w:r>
      <w:r w:rsidR="00DC759B" w:rsidRPr="00CD66A2">
        <w:rPr>
          <w:color w:val="000000"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DC759B" w:rsidRPr="00D27467" w:rsidRDefault="00DC759B" w:rsidP="00DC759B">
      <w:pPr>
        <w:tabs>
          <w:tab w:val="left" w:pos="4860"/>
        </w:tabs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  <w:u w:val="single"/>
        </w:rPr>
        <w:t>Докладчик</w:t>
      </w:r>
      <w:r w:rsidRPr="00D27467">
        <w:rPr>
          <w:color w:val="000000"/>
          <w:sz w:val="22"/>
          <w:szCs w:val="22"/>
        </w:rPr>
        <w:t xml:space="preserve"> – </w:t>
      </w:r>
      <w:r w:rsidRPr="00B77009">
        <w:rPr>
          <w:sz w:val="23"/>
          <w:szCs w:val="23"/>
        </w:rPr>
        <w:t>М.В. Марков, который сообщил следующее:</w:t>
      </w:r>
    </w:p>
    <w:p w:rsidR="00DC759B" w:rsidRPr="00A34A1F" w:rsidRDefault="00DC759B" w:rsidP="00DC759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</w:t>
      </w:r>
      <w:r w:rsidRPr="00584B93">
        <w:rPr>
          <w:rFonts w:ascii="Times New Roman" w:hAnsi="Times New Roman" w:cs="Times New Roman"/>
          <w:sz w:val="22"/>
          <w:szCs w:val="22"/>
        </w:rPr>
        <w:t xml:space="preserve">ходе </w:t>
      </w:r>
      <w:r>
        <w:rPr>
          <w:rFonts w:ascii="Times New Roman" w:hAnsi="Times New Roman" w:cs="Times New Roman"/>
          <w:sz w:val="22"/>
          <w:szCs w:val="22"/>
        </w:rPr>
        <w:t xml:space="preserve">осуществления текущего контроля </w:t>
      </w:r>
      <w:r w:rsidRPr="00AB0647">
        <w:rPr>
          <w:rFonts w:ascii="Times New Roman" w:hAnsi="Times New Roman" w:cs="Times New Roman"/>
          <w:sz w:val="22"/>
          <w:szCs w:val="22"/>
        </w:rPr>
        <w:t>при проведении проверки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4A1F">
        <w:rPr>
          <w:rFonts w:ascii="Times New Roman" w:hAnsi="Times New Roman" w:cs="Times New Roman"/>
          <w:sz w:val="22"/>
          <w:szCs w:val="22"/>
        </w:rPr>
        <w:t>члена Ассоциаци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A34A1F">
        <w:rPr>
          <w:rFonts w:ascii="Times New Roman" w:hAnsi="Times New Roman" w:cs="Times New Roman"/>
          <w:sz w:val="22"/>
          <w:szCs w:val="22"/>
        </w:rPr>
        <w:t xml:space="preserve"> СРО «ОСОТК» </w:t>
      </w:r>
      <w:r w:rsidRPr="007D0E35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="00FE0031" w:rsidRPr="00FE0031">
        <w:rPr>
          <w:rFonts w:ascii="Times New Roman" w:hAnsi="Times New Roman" w:cs="Times New Roman"/>
          <w:sz w:val="22"/>
          <w:szCs w:val="22"/>
        </w:rPr>
        <w:t>Трейд-Эйр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FE0031" w:rsidRPr="00FE0031">
        <w:rPr>
          <w:rFonts w:ascii="Times New Roman" w:hAnsi="Times New Roman" w:cs="Times New Roman"/>
          <w:sz w:val="22"/>
          <w:szCs w:val="22"/>
        </w:rPr>
        <w:t>7717719112</w:t>
      </w:r>
      <w:r w:rsidRPr="007D0E35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FE0031" w:rsidRPr="00FE0031">
        <w:rPr>
          <w:rFonts w:ascii="Times New Roman" w:hAnsi="Times New Roman" w:cs="Times New Roman"/>
          <w:sz w:val="22"/>
          <w:szCs w:val="22"/>
        </w:rPr>
        <w:t>1127746123471</w:t>
      </w:r>
      <w:r w:rsidRPr="007D0E3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4A1F">
        <w:rPr>
          <w:rFonts w:ascii="Times New Roman" w:hAnsi="Times New Roman" w:cs="Times New Roman"/>
          <w:sz w:val="22"/>
          <w:szCs w:val="22"/>
        </w:rPr>
        <w:t xml:space="preserve">выявлены нарушения требований </w:t>
      </w:r>
      <w:r w:rsidRPr="00AB0647">
        <w:rPr>
          <w:rFonts w:ascii="Times New Roman" w:hAnsi="Times New Roman" w:cs="Times New Roman"/>
          <w:sz w:val="22"/>
          <w:szCs w:val="22"/>
        </w:rPr>
        <w:t>Положени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AB06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AB0647">
        <w:rPr>
          <w:rFonts w:ascii="Times New Roman" w:hAnsi="Times New Roman" w:cs="Times New Roman"/>
          <w:sz w:val="22"/>
          <w:szCs w:val="22"/>
        </w:rPr>
        <w:t>О членстве, в том числе о размере, порядке расчета, а также порядке уплаты вступительного взноса, членских взносов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34A1F">
        <w:rPr>
          <w:rFonts w:ascii="Times New Roman" w:hAnsi="Times New Roman" w:cs="Times New Roman"/>
          <w:sz w:val="22"/>
          <w:szCs w:val="22"/>
        </w:rPr>
        <w:t>,</w:t>
      </w:r>
      <w:r w:rsidRPr="00AB0647">
        <w:rPr>
          <w:rFonts w:ascii="Times New Roman" w:hAnsi="Times New Roman" w:cs="Times New Roman"/>
          <w:sz w:val="22"/>
          <w:szCs w:val="22"/>
        </w:rPr>
        <w:t xml:space="preserve"> связанны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B0647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 xml:space="preserve">не предоставлением документов и </w:t>
      </w:r>
      <w:r w:rsidRPr="00AB0647">
        <w:rPr>
          <w:rFonts w:ascii="Times New Roman" w:hAnsi="Times New Roman" w:cs="Times New Roman"/>
          <w:sz w:val="22"/>
          <w:szCs w:val="22"/>
        </w:rPr>
        <w:t>отсутствием специалистов, сведений о которых внесены в Национальный реестр специалистов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C759B" w:rsidRPr="00A34A1F" w:rsidRDefault="00DC759B" w:rsidP="00DC759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Pr="008D5D74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</w:t>
      </w:r>
      <w:r w:rsidRPr="007D0E35">
        <w:rPr>
          <w:rFonts w:ascii="Times New Roman" w:hAnsi="Times New Roman" w:cs="Times New Roman"/>
          <w:sz w:val="22"/>
          <w:szCs w:val="22"/>
        </w:rPr>
        <w:t>«</w:t>
      </w:r>
      <w:r w:rsidR="00FE0031" w:rsidRPr="00FE0031">
        <w:rPr>
          <w:rFonts w:ascii="Times New Roman" w:hAnsi="Times New Roman" w:cs="Times New Roman"/>
          <w:sz w:val="22"/>
          <w:szCs w:val="22"/>
        </w:rPr>
        <w:t>Трейд-Эйр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возбуждено дисциплинарное производство</w:t>
      </w:r>
      <w:r w:rsidRPr="00763B3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0647">
        <w:rPr>
          <w:rFonts w:ascii="Times New Roman" w:hAnsi="Times New Roman" w:cs="Times New Roman"/>
          <w:sz w:val="22"/>
          <w:szCs w:val="22"/>
        </w:rPr>
        <w:t xml:space="preserve">В связи с не устранением </w:t>
      </w:r>
      <w:r w:rsidRPr="008D5D74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8D5D74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</w:t>
      </w:r>
      <w:r w:rsidRPr="007D0E35">
        <w:rPr>
          <w:rFonts w:ascii="Times New Roman" w:hAnsi="Times New Roman" w:cs="Times New Roman"/>
          <w:sz w:val="22"/>
          <w:szCs w:val="22"/>
        </w:rPr>
        <w:t>«</w:t>
      </w:r>
      <w:r w:rsidR="00FE0031" w:rsidRPr="00FE0031">
        <w:rPr>
          <w:rFonts w:ascii="Times New Roman" w:hAnsi="Times New Roman" w:cs="Times New Roman"/>
          <w:sz w:val="22"/>
          <w:szCs w:val="22"/>
        </w:rPr>
        <w:t>Трейд-Эйр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</w:t>
      </w:r>
      <w:r w:rsidRPr="00AB0647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</w:t>
      </w:r>
      <w:r>
        <w:rPr>
          <w:rFonts w:ascii="Times New Roman" w:hAnsi="Times New Roman" w:cs="Times New Roman"/>
          <w:sz w:val="22"/>
          <w:szCs w:val="22"/>
        </w:rPr>
        <w:t xml:space="preserve"> до 14.07.2019 г.</w:t>
      </w:r>
    </w:p>
    <w:p w:rsidR="00DC759B" w:rsidRDefault="00DC759B" w:rsidP="00DC759B">
      <w:pPr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</w:rPr>
        <w:t xml:space="preserve">На основании </w:t>
      </w:r>
      <w:r w:rsidRPr="00A34A1F">
        <w:rPr>
          <w:sz w:val="22"/>
          <w:szCs w:val="22"/>
        </w:rPr>
        <w:t>п. 2.1.4. ст. 2 Положения «О системе мер дисциплинарного воздействия, порядка и оснований их применения, порядка рассмотрения дел»</w:t>
      </w:r>
      <w:r>
        <w:rPr>
          <w:sz w:val="22"/>
          <w:szCs w:val="22"/>
        </w:rPr>
        <w:t xml:space="preserve"> и </w:t>
      </w:r>
      <w:r w:rsidRPr="00A34A1F">
        <w:rPr>
          <w:sz w:val="22"/>
          <w:szCs w:val="22"/>
        </w:rPr>
        <w:t>п.п. 4 п.4 ст. 10 Федеральн</w:t>
      </w:r>
      <w:r>
        <w:rPr>
          <w:sz w:val="22"/>
          <w:szCs w:val="22"/>
        </w:rPr>
        <w:t>ого</w:t>
      </w:r>
      <w:r w:rsidRPr="00A34A1F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A34A1F">
        <w:rPr>
          <w:sz w:val="22"/>
          <w:szCs w:val="22"/>
        </w:rPr>
        <w:t xml:space="preserve"> от 01.12.2007</w:t>
      </w:r>
      <w:r>
        <w:rPr>
          <w:sz w:val="22"/>
          <w:szCs w:val="22"/>
        </w:rPr>
        <w:t xml:space="preserve"> г.</w:t>
      </w:r>
      <w:r w:rsidRPr="00A34A1F">
        <w:rPr>
          <w:sz w:val="22"/>
          <w:szCs w:val="22"/>
        </w:rPr>
        <w:t xml:space="preserve"> N 315-ФЗ «О саморегулируемых организациях»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Дисциплинарный комитет Ассоциации СРО «ОСОТК» рекомендует Наблюдательному Совету Ассоциации СРО «ОСОТК»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D27467">
        <w:rPr>
          <w:color w:val="000000"/>
          <w:sz w:val="22"/>
          <w:szCs w:val="22"/>
        </w:rPr>
        <w:t xml:space="preserve"> отношении </w:t>
      </w:r>
      <w:r w:rsidRPr="008D5D74">
        <w:rPr>
          <w:sz w:val="22"/>
          <w:szCs w:val="22"/>
        </w:rPr>
        <w:t xml:space="preserve">Общества с ограниченной ответственностью </w:t>
      </w:r>
      <w:r w:rsidRPr="007D0E35">
        <w:rPr>
          <w:sz w:val="22"/>
          <w:szCs w:val="22"/>
        </w:rPr>
        <w:t>«</w:t>
      </w:r>
      <w:r w:rsidR="00FE0031" w:rsidRPr="00FE0031">
        <w:rPr>
          <w:sz w:val="22"/>
          <w:szCs w:val="22"/>
        </w:rPr>
        <w:t>Трейд-Эйр</w:t>
      </w:r>
      <w:r w:rsidRPr="007D0E35">
        <w:rPr>
          <w:sz w:val="22"/>
          <w:szCs w:val="22"/>
        </w:rPr>
        <w:t xml:space="preserve">» (ИНН </w:t>
      </w:r>
      <w:r w:rsidR="00FE0031" w:rsidRPr="00FE0031">
        <w:rPr>
          <w:sz w:val="22"/>
          <w:szCs w:val="22"/>
        </w:rPr>
        <w:t>7717719112</w:t>
      </w:r>
      <w:r w:rsidRPr="007D0E35">
        <w:rPr>
          <w:sz w:val="22"/>
          <w:szCs w:val="22"/>
        </w:rPr>
        <w:t xml:space="preserve">, ОГРН </w:t>
      </w:r>
      <w:r w:rsidR="00FE0031" w:rsidRPr="00FE0031">
        <w:rPr>
          <w:sz w:val="22"/>
          <w:szCs w:val="22"/>
        </w:rPr>
        <w:t>1127746123471</w:t>
      </w:r>
      <w:r w:rsidRPr="007D0E35">
        <w:rPr>
          <w:sz w:val="22"/>
          <w:szCs w:val="22"/>
        </w:rPr>
        <w:t>)</w:t>
      </w:r>
      <w:r w:rsidRPr="00A34A1F">
        <w:rPr>
          <w:sz w:val="22"/>
          <w:szCs w:val="22"/>
        </w:rPr>
        <w:t xml:space="preserve"> применить меру дисциплинарного воздействия в виде исключения из членов Ассоциации СРО «ОСОТК».</w:t>
      </w:r>
    </w:p>
    <w:p w:rsidR="00DC759B" w:rsidRDefault="00DC759B" w:rsidP="00DC759B">
      <w:pPr>
        <w:jc w:val="both"/>
        <w:rPr>
          <w:sz w:val="22"/>
          <w:szCs w:val="22"/>
        </w:rPr>
      </w:pPr>
    </w:p>
    <w:p w:rsidR="00DC759B" w:rsidRDefault="00DC759B" w:rsidP="00DC759B">
      <w:pPr>
        <w:jc w:val="both"/>
        <w:rPr>
          <w:b/>
          <w:color w:val="000000"/>
          <w:sz w:val="22"/>
          <w:szCs w:val="22"/>
        </w:rPr>
      </w:pPr>
      <w:r w:rsidRPr="00D27467">
        <w:rPr>
          <w:b/>
          <w:color w:val="000000"/>
          <w:sz w:val="22"/>
          <w:szCs w:val="22"/>
        </w:rPr>
        <w:t xml:space="preserve">Постановили: </w:t>
      </w:r>
    </w:p>
    <w:p w:rsidR="00DC759B" w:rsidRDefault="00DC759B" w:rsidP="00DC759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Применить меру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</w:t>
      </w:r>
      <w:r w:rsidRPr="005B71F1">
        <w:rPr>
          <w:color w:val="000000"/>
          <w:sz w:val="22"/>
          <w:szCs w:val="22"/>
        </w:rPr>
        <w:t xml:space="preserve">Ассоциации </w:t>
      </w:r>
      <w:r>
        <w:rPr>
          <w:color w:val="000000"/>
          <w:sz w:val="22"/>
          <w:szCs w:val="22"/>
        </w:rPr>
        <w:t xml:space="preserve">             </w:t>
      </w:r>
      <w:r w:rsidRPr="005B71F1">
        <w:rPr>
          <w:color w:val="000000"/>
          <w:sz w:val="22"/>
          <w:szCs w:val="22"/>
        </w:rPr>
        <w:t>СРО «ОСОТК</w:t>
      </w:r>
      <w:r>
        <w:rPr>
          <w:color w:val="000000"/>
          <w:sz w:val="22"/>
          <w:szCs w:val="22"/>
        </w:rPr>
        <w:t>» в отношении</w:t>
      </w:r>
      <w:r w:rsidRPr="00FA0D42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DC759B" w:rsidRPr="00CD3AC4" w:rsidTr="00BC6AD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DC759B" w:rsidRPr="006F3757" w:rsidRDefault="00DC759B" w:rsidP="00BC6ADD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DC759B" w:rsidRPr="006F3757" w:rsidRDefault="00DC759B" w:rsidP="00BC6ADD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C759B" w:rsidRPr="00B73ED7" w:rsidRDefault="00DC759B" w:rsidP="00BC6ADD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DC759B" w:rsidRPr="006F3757" w:rsidRDefault="00DC759B" w:rsidP="00BC6ADD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59B" w:rsidRPr="006F3757" w:rsidRDefault="00DC759B" w:rsidP="00BC6ADD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59B" w:rsidRPr="006F3757" w:rsidRDefault="00DC759B" w:rsidP="00BC6ADD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DC759B" w:rsidRPr="00CD3AC4" w:rsidTr="00BC6AD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DC759B" w:rsidRPr="006F3757" w:rsidRDefault="00DC759B" w:rsidP="00BC6ADD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C759B" w:rsidRDefault="00DC759B" w:rsidP="00BC6ADD">
            <w:pPr>
              <w:jc w:val="center"/>
              <w:rPr>
                <w:bCs/>
                <w:sz w:val="20"/>
                <w:szCs w:val="20"/>
              </w:rPr>
            </w:pPr>
            <w:r w:rsidRPr="00CF13EE">
              <w:rPr>
                <w:bCs/>
                <w:sz w:val="20"/>
                <w:szCs w:val="20"/>
              </w:rPr>
              <w:t>Обществ</w:t>
            </w:r>
            <w:r>
              <w:rPr>
                <w:bCs/>
                <w:sz w:val="20"/>
                <w:szCs w:val="20"/>
              </w:rPr>
              <w:t>о</w:t>
            </w:r>
            <w:r w:rsidRPr="00CF13EE">
              <w:rPr>
                <w:bCs/>
                <w:sz w:val="20"/>
                <w:szCs w:val="20"/>
              </w:rPr>
              <w:t xml:space="preserve"> с ограниченной ответственностью</w:t>
            </w:r>
          </w:p>
          <w:p w:rsidR="00DC759B" w:rsidRPr="0044335E" w:rsidRDefault="00DC759B" w:rsidP="00BC6A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5859C6">
              <w:rPr>
                <w:bCs/>
                <w:sz w:val="20"/>
                <w:szCs w:val="20"/>
              </w:rPr>
              <w:t>«</w:t>
            </w:r>
            <w:r w:rsidR="00FE0031" w:rsidRPr="00FE0031">
              <w:rPr>
                <w:bCs/>
                <w:sz w:val="20"/>
                <w:szCs w:val="20"/>
              </w:rPr>
              <w:t>Трейд-Эйр</w:t>
            </w:r>
            <w:r w:rsidRPr="005859C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59B" w:rsidRPr="00D23D7E" w:rsidRDefault="00FE0031" w:rsidP="00BC6ADD">
            <w:pPr>
              <w:jc w:val="center"/>
              <w:rPr>
                <w:bCs/>
                <w:sz w:val="20"/>
                <w:szCs w:val="20"/>
              </w:rPr>
            </w:pPr>
            <w:r w:rsidRPr="00FE0031">
              <w:rPr>
                <w:bCs/>
                <w:sz w:val="20"/>
                <w:szCs w:val="20"/>
              </w:rPr>
              <w:t>7717719112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59B" w:rsidRPr="00D23D7E" w:rsidRDefault="00FE0031" w:rsidP="00BC6ADD">
            <w:pPr>
              <w:jc w:val="center"/>
              <w:rPr>
                <w:bCs/>
                <w:sz w:val="20"/>
                <w:szCs w:val="20"/>
              </w:rPr>
            </w:pPr>
            <w:r w:rsidRPr="00FE0031">
              <w:rPr>
                <w:bCs/>
                <w:sz w:val="20"/>
                <w:szCs w:val="20"/>
              </w:rPr>
              <w:t>1127746123471</w:t>
            </w:r>
          </w:p>
        </w:tc>
      </w:tr>
    </w:tbl>
    <w:p w:rsidR="00DC759B" w:rsidRPr="00D27467" w:rsidRDefault="00DC759B" w:rsidP="00DC759B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DC759B" w:rsidRDefault="00DC759B" w:rsidP="00DC759B">
      <w:pPr>
        <w:jc w:val="both"/>
        <w:rPr>
          <w:b/>
          <w:bCs/>
          <w:sz w:val="22"/>
          <w:szCs w:val="22"/>
        </w:rPr>
      </w:pPr>
      <w:r w:rsidRPr="0076087E">
        <w:rPr>
          <w:b/>
          <w:bCs/>
          <w:sz w:val="22"/>
          <w:szCs w:val="22"/>
        </w:rPr>
        <w:t>Решение принято единогласно.</w:t>
      </w:r>
    </w:p>
    <w:p w:rsidR="00BD494D" w:rsidRPr="00DC759B" w:rsidRDefault="00BD494D" w:rsidP="00DC759B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B90A95">
      <w:footerReference w:type="default" r:id="rId9"/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B7" w:rsidRDefault="008047B7" w:rsidP="00073F74">
      <w:r>
        <w:separator/>
      </w:r>
    </w:p>
  </w:endnote>
  <w:endnote w:type="continuationSeparator" w:id="0">
    <w:p w:rsidR="008047B7" w:rsidRDefault="008047B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32C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B7" w:rsidRDefault="008047B7" w:rsidP="00073F74">
      <w:r>
        <w:separator/>
      </w:r>
    </w:p>
  </w:footnote>
  <w:footnote w:type="continuationSeparator" w:id="0">
    <w:p w:rsidR="008047B7" w:rsidRDefault="008047B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23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31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9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47B7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81CA-CFEA-44C9-BCB2-ABA9FED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10</cp:revision>
  <cp:lastPrinted>2019-06-26T11:58:00Z</cp:lastPrinted>
  <dcterms:created xsi:type="dcterms:W3CDTF">2019-05-20T10:55:00Z</dcterms:created>
  <dcterms:modified xsi:type="dcterms:W3CDTF">2019-06-26T11:58:00Z</dcterms:modified>
</cp:coreProperties>
</file>